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76" w:rsidRDefault="00A50776" w:rsidP="00A50776">
      <w:pPr>
        <w:jc w:val="center"/>
        <w:rPr>
          <w:rFonts w:ascii="Calibri" w:hAnsi="Calibri"/>
          <w:b/>
          <w:sz w:val="32"/>
          <w:szCs w:val="30"/>
        </w:rPr>
      </w:pPr>
    </w:p>
    <w:p w:rsidR="00BC2AF3" w:rsidRPr="00BC2AF3" w:rsidRDefault="00BC2AF3" w:rsidP="00BC2AF3">
      <w:pPr>
        <w:jc w:val="center"/>
        <w:rPr>
          <w:rFonts w:ascii="Calibri" w:hAnsi="Calibri"/>
          <w:b/>
          <w:sz w:val="34"/>
          <w:szCs w:val="30"/>
        </w:rPr>
      </w:pPr>
      <w:r w:rsidRPr="00BC2AF3">
        <w:rPr>
          <w:rFonts w:ascii="Calibri" w:hAnsi="Calibri"/>
          <w:b/>
          <w:sz w:val="34"/>
          <w:szCs w:val="30"/>
        </w:rPr>
        <w:t>FAZI, IL DAIRY SHOW EUROPEO INCORONA L’ITALIA</w:t>
      </w:r>
    </w:p>
    <w:p w:rsidR="001C2A3F" w:rsidRPr="00BC2AF3" w:rsidRDefault="00BC2AF3" w:rsidP="00BC2AF3">
      <w:pPr>
        <w:jc w:val="center"/>
        <w:rPr>
          <w:rFonts w:ascii="Calibri" w:hAnsi="Calibri"/>
          <w:b/>
          <w:sz w:val="34"/>
          <w:szCs w:val="30"/>
        </w:rPr>
      </w:pPr>
      <w:r w:rsidRPr="00BC2AF3">
        <w:rPr>
          <w:rFonts w:ascii="Calibri" w:hAnsi="Calibri"/>
          <w:b/>
          <w:sz w:val="34"/>
          <w:szCs w:val="30"/>
        </w:rPr>
        <w:t>DOPPIO PODIO A MANTOVA CON LE BOVINE DI ERRERA HOLSTEINS</w:t>
      </w:r>
    </w:p>
    <w:p w:rsidR="001C2A3F" w:rsidRPr="00B84233" w:rsidRDefault="001C2A3F" w:rsidP="001C2A3F">
      <w:pPr>
        <w:jc w:val="center"/>
        <w:rPr>
          <w:rFonts w:ascii="Calibri" w:hAnsi="Calibri"/>
          <w:b/>
          <w:sz w:val="27"/>
          <w:szCs w:val="30"/>
        </w:rPr>
      </w:pP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>Comunicato stampa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b/>
          <w:color w:val="FF0000"/>
          <w:sz w:val="26"/>
        </w:rPr>
      </w:pPr>
      <w:r w:rsidRPr="00A50776">
        <w:rPr>
          <w:rFonts w:ascii="Calibri" w:hAnsi="Calibri"/>
          <w:b/>
          <w:color w:val="FF0000"/>
          <w:sz w:val="26"/>
        </w:rPr>
        <w:t>Le foto sono liberamente scaricabili dal sito www.fieragri.it e dalla pagina Facebook FAZI Fiera Agricola Zootecnica Italiana.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(Montichiari, 19 febbraio) Il Dairy Show europeo Open Holstein parla mantovano, con una massiccia vittoria del Made in Italy nel confronto molto sentito con i colleghi allevatori spagnoli, supportati da un tifo e da un seguito mediatico internazionale. Per il giudice canadese Thierry Jaton, a sua volta allevatore nel Québec, «è stata una gara con soggetti di altissimo livello per morfologia e genetica».</w:t>
      </w: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A sbaragliare i concorrenti sono ben due capi allevati a San Cataldo (Mantova), nell’azienda agricola Errera Holsteins di Davide Errera, uno dei produttori maggiormente premiati nell’ambito delle 16 edizioni del Dairy Show, con quattro vittorie ass</w:t>
      </w:r>
      <w:r>
        <w:rPr>
          <w:rFonts w:ascii="Calibri" w:hAnsi="Calibri"/>
          <w:sz w:val="26"/>
        </w:rPr>
        <w:t>olute nella storia dell’evento.</w:t>
      </w: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La campionessa assoluta della mostra è la bovina Dotti Stanleycup White, in comproprietà fra Errera Holsteins e La Corte di Dotti, allevamento di Modena. «È una grandissima soddisfazione – commenta a caldo Davide Errera – che premia gli sforzi che ogni g</w:t>
      </w:r>
      <w:r>
        <w:rPr>
          <w:rFonts w:ascii="Calibri" w:hAnsi="Calibri"/>
          <w:sz w:val="26"/>
        </w:rPr>
        <w:t>iorni compiamo in allevamento».</w:t>
      </w: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Alla Fiera Agricola Zootecnica Italiana di Montichiari, per la gara internazionale della razza frisona, Davide Errera è riuscito a portare quattro vacche e due vitelle, nell’ambito di un allevamento che conta 300 capi totali, dei quali 120 vacche in mungitura. La produzione annua si aggira sui 124 quint</w:t>
      </w:r>
      <w:r>
        <w:rPr>
          <w:rFonts w:ascii="Calibri" w:hAnsi="Calibri"/>
          <w:sz w:val="26"/>
        </w:rPr>
        <w:t>ali di media per animale.</w:t>
      </w: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La campionessa riserva vacche è Hallow Atwood Twizzle dell’allevamento Nure di Piacenza, in comproprie</w:t>
      </w:r>
      <w:r>
        <w:rPr>
          <w:rFonts w:ascii="Calibri" w:hAnsi="Calibri"/>
          <w:sz w:val="26"/>
        </w:rPr>
        <w:t>tà con Gary Jones e Pat Conroy.</w:t>
      </w: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La Menzione d’onore vacche è andata ancora all’allevamento Errera Holsteins, per Caserini F Alexander Epica, in comproprietà con la società a</w:t>
      </w:r>
      <w:r>
        <w:rPr>
          <w:rFonts w:ascii="Calibri" w:hAnsi="Calibri"/>
          <w:sz w:val="26"/>
        </w:rPr>
        <w:t>gricola Eredi Caserini di Lodi.</w:t>
      </w: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La categoria Miglior mammella vacche giovani è stata vinta da Du Bon Vent Inkapi dell’allevamento Beltramino, in comproprietà con la società Albero, B</w:t>
      </w:r>
      <w:r>
        <w:rPr>
          <w:rFonts w:ascii="Calibri" w:hAnsi="Calibri"/>
          <w:sz w:val="26"/>
        </w:rPr>
        <w:t>ag 2, Bach e Sarreri di Torino.</w:t>
      </w: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La Miglior mammella vacche adulte è risultata essere Vanzetti Drake Ninnaoh dell’allevamento Beltramino di Torino, in comproprietà con Vanzetti Holstein di Torino.</w:t>
      </w: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Allori anche per l’allevamento dei fratelli Beltramino, che si è aggiudicato il primo piazzamento come Primo</w:t>
      </w:r>
      <w:r>
        <w:rPr>
          <w:rFonts w:ascii="Calibri" w:hAnsi="Calibri"/>
          <w:sz w:val="26"/>
        </w:rPr>
        <w:t xml:space="preserve"> allevatore e Primo espositore.</w:t>
      </w:r>
    </w:p>
    <w:p w:rsidR="00BC2AF3" w:rsidRPr="00BC2AF3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Molto soddisfatto anche il presidente dell’Associazione mantovana allevatori, Roberto Chizzoni: «L’allevatore Davide Errera ha ottenuto una grande vittoria, con il primo e terzo posto; sono giorni importanti per la nostra associazione, che domani presenterà il progetto di gestione dell’azienda speciale di Ersaf, la Carpaneta, per avviare sperimentazioni di alto livello nell’ambito delle produzioni lattiere e dei laboratori sensoriali e di analisi».</w:t>
      </w:r>
    </w:p>
    <w:p w:rsidR="00382C76" w:rsidRPr="00497F32" w:rsidRDefault="00BC2AF3" w:rsidP="00BC2AF3">
      <w:pPr>
        <w:spacing w:line="360" w:lineRule="auto"/>
        <w:jc w:val="both"/>
        <w:rPr>
          <w:rFonts w:ascii="Calibri" w:hAnsi="Calibri"/>
          <w:sz w:val="26"/>
        </w:rPr>
      </w:pPr>
      <w:r w:rsidRPr="00BC2AF3">
        <w:rPr>
          <w:rFonts w:ascii="Calibri" w:hAnsi="Calibri"/>
          <w:sz w:val="26"/>
        </w:rPr>
        <w:t>Per il direttore dell’Associazione nazionale degli allevatori di Frisona italiana, Giorgio Burchiellaro, non ci sono dubbi: «È stata una mostra di altissimo livello, un grande successo, oltre le aspettative, con tantissimo pubblico e moltissima gente in fiera».</w:t>
      </w:r>
    </w:p>
    <w:sectPr w:rsidR="00382C76" w:rsidRPr="00497F32" w:rsidSect="00382C76">
      <w:headerReference w:type="default" r:id="rId4"/>
      <w:footerReference w:type="default" r:id="rId5"/>
      <w:pgSz w:w="11900" w:h="16840"/>
      <w:pgMar w:top="2945" w:right="1134" w:bottom="1134" w:left="1134" w:header="708" w:footer="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1B" w:rsidRPr="00541FFD" w:rsidRDefault="00553F1B" w:rsidP="00382C76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b/>
        <w:sz w:val="18"/>
      </w:rPr>
      <w:t>Segreteria organizzativa CENTRO FIERA S.p.A.</w:t>
    </w:r>
    <w:r w:rsidRPr="00541FFD">
      <w:rPr>
        <w:rFonts w:ascii="Futura" w:hAnsi="Futura"/>
        <w:sz w:val="18"/>
      </w:rPr>
      <w:t xml:space="preserve"> - Via Brescia, 129 - 25018 Montichiari (BS) - Italy</w:t>
    </w:r>
  </w:p>
  <w:p w:rsidR="00553F1B" w:rsidRPr="00541FFD" w:rsidRDefault="00553F1B" w:rsidP="00382C76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sz w:val="18"/>
      </w:rPr>
      <w:t>Tel. 030/961148 - Fax 030/9961966 - www.fieragri.it - www.centrofiera.it - info@centrofiera.it</w:t>
    </w:r>
  </w:p>
  <w:p w:rsidR="00553F1B" w:rsidRDefault="00553F1B">
    <w:pPr>
      <w:pStyle w:val="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1B" w:rsidRDefault="00553F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5" name="Immagine 5" descr="FAZI2017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ZI2017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/>
  <w:rsids>
    <w:rsidRoot w:val="001C2A3F"/>
    <w:rsid w:val="000A15A5"/>
    <w:rsid w:val="001C2A3F"/>
    <w:rsid w:val="00382C76"/>
    <w:rsid w:val="00497F32"/>
    <w:rsid w:val="00553F1B"/>
    <w:rsid w:val="006C4513"/>
    <w:rsid w:val="007D6B9C"/>
    <w:rsid w:val="00A465DC"/>
    <w:rsid w:val="00A50776"/>
    <w:rsid w:val="00B84233"/>
    <w:rsid w:val="00BC2AF3"/>
    <w:rsid w:val="00D450FC"/>
    <w:rsid w:val="00F92D9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3F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7:FAZI2017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FAZI2017 - carta intestata.dot</Template>
  <TotalTime>0</TotalTime>
  <Pages>2</Pages>
  <Words>442</Words>
  <Characters>2525</Characters>
  <Application>Microsoft Macintosh Word</Application>
  <DocSecurity>0</DocSecurity>
  <Lines>21</Lines>
  <Paragraphs>5</Paragraphs>
  <ScaleCrop>false</ScaleCrop>
  <Company>CF</Company>
  <LinksUpToDate>false</LinksUpToDate>
  <CharactersWithSpaces>3100</CharactersWithSpaces>
  <SharedDoc>false</SharedDoc>
  <HLinks>
    <vt:vector size="6" baseType="variant">
      <vt:variant>
        <vt:i4>524325</vt:i4>
      </vt:variant>
      <vt:variant>
        <vt:i4>-1</vt:i4>
      </vt:variant>
      <vt:variant>
        <vt:i4>1029</vt:i4>
      </vt:variant>
      <vt:variant>
        <vt:i4>1</vt:i4>
      </vt:variant>
      <vt:variant>
        <vt:lpwstr>FAZI2017_testata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cp:lastPrinted>2017-02-19T15:37:00Z</cp:lastPrinted>
  <dcterms:created xsi:type="dcterms:W3CDTF">2017-02-19T18:15:00Z</dcterms:created>
  <dcterms:modified xsi:type="dcterms:W3CDTF">2017-02-19T18:16:00Z</dcterms:modified>
</cp:coreProperties>
</file>