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C" w:rsidRPr="007219F3" w:rsidRDefault="007219F3" w:rsidP="007219F3">
      <w:pPr>
        <w:jc w:val="center"/>
        <w:rPr>
          <w:rFonts w:ascii="Calibri" w:hAnsi="Calibri"/>
          <w:b/>
          <w:sz w:val="36"/>
        </w:rPr>
      </w:pPr>
      <w:r w:rsidRPr="007219F3">
        <w:rPr>
          <w:rFonts w:ascii="Calibri" w:hAnsi="Calibri"/>
          <w:b/>
          <w:sz w:val="36"/>
        </w:rPr>
        <w:t>Dal 16 al 18 febbraio la 90ª edizione della FAZI a Montichiari</w:t>
      </w:r>
    </w:p>
    <w:p w:rsidR="00984D84" w:rsidRPr="00984D84" w:rsidRDefault="00984D84" w:rsidP="00FB54AC">
      <w:pPr>
        <w:jc w:val="both"/>
        <w:rPr>
          <w:rFonts w:ascii="Calibri" w:hAnsi="Calibri"/>
          <w:sz w:val="26"/>
        </w:rPr>
      </w:pPr>
    </w:p>
    <w:p w:rsidR="00603B9D" w:rsidRPr="00603B9D" w:rsidRDefault="00603B9D" w:rsidP="00B712AA">
      <w:pPr>
        <w:jc w:val="both"/>
        <w:rPr>
          <w:rFonts w:ascii="Calibri" w:hAnsi="Calibri"/>
          <w:b/>
          <w:sz w:val="26"/>
        </w:rPr>
      </w:pPr>
      <w:r w:rsidRPr="00603B9D">
        <w:rPr>
          <w:rFonts w:ascii="Calibri" w:hAnsi="Calibri"/>
          <w:b/>
          <w:sz w:val="26"/>
        </w:rPr>
        <w:t>Comunicato stampa</w:t>
      </w:r>
    </w:p>
    <w:p w:rsidR="00603B9D" w:rsidRDefault="00603B9D" w:rsidP="00B712AA">
      <w:pPr>
        <w:jc w:val="both"/>
        <w:rPr>
          <w:rFonts w:ascii="Calibri" w:hAnsi="Calibri"/>
          <w:sz w:val="26"/>
        </w:rPr>
      </w:pPr>
    </w:p>
    <w:p w:rsidR="00107B5F" w:rsidRDefault="00984D84" w:rsidP="00B712AA">
      <w:pPr>
        <w:jc w:val="both"/>
        <w:rPr>
          <w:rFonts w:ascii="Calibri" w:hAnsi="Calibri"/>
          <w:sz w:val="26"/>
        </w:rPr>
      </w:pPr>
      <w:proofErr w:type="gramStart"/>
      <w:r w:rsidRPr="00984D84">
        <w:rPr>
          <w:rFonts w:ascii="Calibri" w:hAnsi="Calibri"/>
          <w:sz w:val="26"/>
        </w:rPr>
        <w:t>(Montichiari</w:t>
      </w:r>
      <w:proofErr w:type="gramEnd"/>
      <w:r w:rsidRPr="00984D84">
        <w:rPr>
          <w:rFonts w:ascii="Calibri" w:hAnsi="Calibri"/>
          <w:sz w:val="26"/>
        </w:rPr>
        <w:t xml:space="preserve">, </w:t>
      </w:r>
      <w:r w:rsidR="007219F3">
        <w:rPr>
          <w:rFonts w:ascii="Calibri" w:hAnsi="Calibri"/>
          <w:sz w:val="26"/>
        </w:rPr>
        <w:t>6</w:t>
      </w:r>
      <w:r>
        <w:rPr>
          <w:rFonts w:ascii="Calibri" w:hAnsi="Calibri"/>
          <w:sz w:val="26"/>
        </w:rPr>
        <w:t xml:space="preserve"> febbraio 2018</w:t>
      </w:r>
      <w:r w:rsidRPr="00984D84">
        <w:rPr>
          <w:rFonts w:ascii="Calibri" w:hAnsi="Calibri"/>
          <w:sz w:val="26"/>
        </w:rPr>
        <w:t>)</w:t>
      </w:r>
      <w:r>
        <w:rPr>
          <w:rFonts w:ascii="Calibri" w:hAnsi="Calibri"/>
          <w:sz w:val="26"/>
        </w:rPr>
        <w:t xml:space="preserve"> Cifra tonda per la </w:t>
      </w:r>
      <w:proofErr w:type="spellStart"/>
      <w:r>
        <w:rPr>
          <w:rFonts w:ascii="Calibri" w:hAnsi="Calibri"/>
          <w:sz w:val="26"/>
        </w:rPr>
        <w:t>Fazi</w:t>
      </w:r>
      <w:proofErr w:type="spellEnd"/>
      <w:r>
        <w:rPr>
          <w:rFonts w:ascii="Calibri" w:hAnsi="Calibri"/>
          <w:sz w:val="26"/>
        </w:rPr>
        <w:t xml:space="preserve">, la Fiera agricola zootecnica italiana di Montichiari. Novanta edizioni, che coincidono con i </w:t>
      </w:r>
      <w:proofErr w:type="gramStart"/>
      <w:r>
        <w:rPr>
          <w:rFonts w:ascii="Calibri" w:hAnsi="Calibri"/>
          <w:sz w:val="26"/>
        </w:rPr>
        <w:t>90</w:t>
      </w:r>
      <w:proofErr w:type="gramEnd"/>
      <w:r>
        <w:rPr>
          <w:rFonts w:ascii="Calibri" w:hAnsi="Calibri"/>
          <w:sz w:val="26"/>
        </w:rPr>
        <w:t xml:space="preserve"> anni del Centro Fiera </w:t>
      </w:r>
      <w:r w:rsidR="00826CB9">
        <w:rPr>
          <w:rFonts w:ascii="Calibri" w:hAnsi="Calibri"/>
          <w:sz w:val="26"/>
        </w:rPr>
        <w:t>del Garda</w:t>
      </w:r>
      <w:r w:rsidR="00107B5F">
        <w:rPr>
          <w:rFonts w:ascii="Calibri" w:hAnsi="Calibri"/>
          <w:sz w:val="26"/>
        </w:rPr>
        <w:t>. “Quella che si aprirà nel weekend dal 16 al 18 febbraio – dichiara il presidente del Centro Fiera</w:t>
      </w:r>
      <w:r w:rsidR="00826CB9">
        <w:rPr>
          <w:rFonts w:ascii="Calibri" w:hAnsi="Calibri"/>
          <w:sz w:val="26"/>
        </w:rPr>
        <w:t xml:space="preserve"> del Garda</w:t>
      </w:r>
      <w:r w:rsidR="00107B5F">
        <w:rPr>
          <w:rFonts w:ascii="Calibri" w:hAnsi="Calibri"/>
          <w:sz w:val="26"/>
        </w:rPr>
        <w:t xml:space="preserve">, </w:t>
      </w:r>
      <w:r w:rsidR="00107B5F" w:rsidRPr="00EA5AD8">
        <w:rPr>
          <w:rFonts w:ascii="Calibri" w:hAnsi="Calibri"/>
          <w:b/>
          <w:sz w:val="26"/>
        </w:rPr>
        <w:t xml:space="preserve">Germano </w:t>
      </w:r>
      <w:proofErr w:type="spellStart"/>
      <w:r w:rsidR="00107B5F" w:rsidRPr="00EA5AD8">
        <w:rPr>
          <w:rFonts w:ascii="Calibri" w:hAnsi="Calibri"/>
          <w:b/>
          <w:sz w:val="26"/>
        </w:rPr>
        <w:t>Giancarli</w:t>
      </w:r>
      <w:proofErr w:type="spellEnd"/>
      <w:r w:rsidR="00107B5F">
        <w:rPr>
          <w:rFonts w:ascii="Calibri" w:hAnsi="Calibri"/>
          <w:sz w:val="26"/>
        </w:rPr>
        <w:t xml:space="preserve"> </w:t>
      </w:r>
      <w:r w:rsidR="00826CB9">
        <w:rPr>
          <w:rFonts w:ascii="Calibri" w:hAnsi="Calibri"/>
          <w:sz w:val="26"/>
        </w:rPr>
        <w:t>–</w:t>
      </w:r>
      <w:r w:rsidR="00107B5F">
        <w:rPr>
          <w:rFonts w:ascii="Calibri" w:hAnsi="Calibri"/>
          <w:sz w:val="26"/>
        </w:rPr>
        <w:t xml:space="preserve"> </w:t>
      </w:r>
      <w:r w:rsidR="005D4457">
        <w:rPr>
          <w:rFonts w:ascii="Calibri" w:hAnsi="Calibri"/>
          <w:sz w:val="26"/>
        </w:rPr>
        <w:t>s</w:t>
      </w:r>
      <w:r w:rsidR="00826CB9">
        <w:rPr>
          <w:rFonts w:ascii="Calibri" w:hAnsi="Calibri"/>
          <w:sz w:val="26"/>
        </w:rPr>
        <w:t>a</w:t>
      </w:r>
      <w:r w:rsidR="005D4457">
        <w:rPr>
          <w:rFonts w:ascii="Calibri" w:hAnsi="Calibri"/>
          <w:sz w:val="26"/>
        </w:rPr>
        <w:t>r</w:t>
      </w:r>
      <w:r w:rsidR="00826CB9">
        <w:rPr>
          <w:rFonts w:ascii="Calibri" w:hAnsi="Calibri"/>
          <w:sz w:val="26"/>
        </w:rPr>
        <w:t xml:space="preserve">à per noi un’edizione particolarmente </w:t>
      </w:r>
      <w:proofErr w:type="gramStart"/>
      <w:r w:rsidR="00826CB9">
        <w:rPr>
          <w:rFonts w:ascii="Calibri" w:hAnsi="Calibri"/>
          <w:sz w:val="26"/>
        </w:rPr>
        <w:t>significativa</w:t>
      </w:r>
      <w:proofErr w:type="gramEnd"/>
      <w:r w:rsidR="00826CB9">
        <w:rPr>
          <w:rFonts w:ascii="Calibri" w:hAnsi="Calibri"/>
          <w:sz w:val="26"/>
        </w:rPr>
        <w:t xml:space="preserve">, perché è un traguardo che testimonia il profondo legame </w:t>
      </w:r>
      <w:r w:rsidR="005D4457">
        <w:rPr>
          <w:rFonts w:ascii="Calibri" w:hAnsi="Calibri"/>
          <w:sz w:val="26"/>
        </w:rPr>
        <w:t>co</w:t>
      </w:r>
      <w:r w:rsidR="00826CB9">
        <w:rPr>
          <w:rFonts w:ascii="Calibri" w:hAnsi="Calibri"/>
          <w:sz w:val="26"/>
        </w:rPr>
        <w:t>l proprio territorio</w:t>
      </w:r>
      <w:r w:rsidR="005D4457">
        <w:rPr>
          <w:rFonts w:ascii="Calibri" w:hAnsi="Calibri"/>
          <w:sz w:val="26"/>
        </w:rPr>
        <w:t>, con l’obiettivo di accompagnare la crescita dell’agricoltura e sempre all’insegna dell’innovazione”.</w:t>
      </w:r>
    </w:p>
    <w:p w:rsidR="00B712AA" w:rsidRDefault="005D4457" w:rsidP="00B712AA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I numeri sono da tutto esaurito. </w:t>
      </w:r>
      <w:r w:rsidR="00B712AA">
        <w:rPr>
          <w:rFonts w:ascii="Calibri" w:hAnsi="Calibri"/>
          <w:sz w:val="26"/>
        </w:rPr>
        <w:t xml:space="preserve">Saranno nove i padiglioni, per una superficie espositiva di </w:t>
      </w:r>
      <w:r w:rsidR="00227DAE">
        <w:rPr>
          <w:rFonts w:ascii="Calibri" w:hAnsi="Calibri"/>
          <w:sz w:val="26"/>
        </w:rPr>
        <w:t>circa</w:t>
      </w:r>
      <w:r w:rsidR="00B712AA">
        <w:rPr>
          <w:rFonts w:ascii="Calibri" w:hAnsi="Calibri"/>
          <w:sz w:val="26"/>
        </w:rPr>
        <w:t xml:space="preserve"> 40m</w:t>
      </w:r>
      <w:r w:rsidR="00594E8C">
        <w:rPr>
          <w:rFonts w:ascii="Calibri" w:hAnsi="Calibri"/>
          <w:sz w:val="26"/>
        </w:rPr>
        <w:t>ila metri quadrati, dei quali 8</w:t>
      </w:r>
      <w:r w:rsidR="00B712AA">
        <w:rPr>
          <w:rFonts w:ascii="Calibri" w:hAnsi="Calibri"/>
          <w:sz w:val="26"/>
        </w:rPr>
        <w:t>mila occupati</w:t>
      </w:r>
      <w:r w:rsidR="00227DAE">
        <w:rPr>
          <w:rFonts w:ascii="Calibri" w:hAnsi="Calibri"/>
          <w:sz w:val="26"/>
        </w:rPr>
        <w:t xml:space="preserve"> dalle mostre zootecniche: il </w:t>
      </w:r>
      <w:proofErr w:type="spellStart"/>
      <w:r w:rsidR="00227DAE">
        <w:rPr>
          <w:rFonts w:ascii="Calibri" w:hAnsi="Calibri"/>
          <w:sz w:val="26"/>
        </w:rPr>
        <w:t>Winter</w:t>
      </w:r>
      <w:proofErr w:type="spellEnd"/>
      <w:r w:rsidR="00227DAE">
        <w:rPr>
          <w:rFonts w:ascii="Calibri" w:hAnsi="Calibri"/>
          <w:sz w:val="26"/>
        </w:rPr>
        <w:t xml:space="preserve"> Show, </w:t>
      </w:r>
      <w:proofErr w:type="gramStart"/>
      <w:r w:rsidR="00227DAE">
        <w:rPr>
          <w:rFonts w:ascii="Calibri" w:hAnsi="Calibri"/>
          <w:sz w:val="26"/>
        </w:rPr>
        <w:t>mostra</w:t>
      </w:r>
      <w:proofErr w:type="gramEnd"/>
      <w:r w:rsidR="00227DAE">
        <w:rPr>
          <w:rFonts w:ascii="Calibri" w:hAnsi="Calibri"/>
          <w:sz w:val="26"/>
        </w:rPr>
        <w:t xml:space="preserve"> dei bovini da latte di razza Frisona, le mostre dei cavalli di razza </w:t>
      </w:r>
      <w:proofErr w:type="spellStart"/>
      <w:r w:rsidR="00227DAE">
        <w:rPr>
          <w:rFonts w:ascii="Calibri" w:hAnsi="Calibri"/>
          <w:sz w:val="26"/>
        </w:rPr>
        <w:t>Haflinger</w:t>
      </w:r>
      <w:proofErr w:type="spellEnd"/>
      <w:r w:rsidR="00227DAE">
        <w:rPr>
          <w:rFonts w:ascii="Calibri" w:hAnsi="Calibri"/>
          <w:sz w:val="26"/>
        </w:rPr>
        <w:t xml:space="preserve"> e Maremmano e la mostra cunicola</w:t>
      </w:r>
      <w:r w:rsidR="00EA0758">
        <w:rPr>
          <w:rFonts w:ascii="Calibri" w:hAnsi="Calibri"/>
          <w:sz w:val="26"/>
        </w:rPr>
        <w:t xml:space="preserve">, </w:t>
      </w:r>
      <w:r w:rsidR="00227DAE">
        <w:rPr>
          <w:rFonts w:ascii="Calibri" w:hAnsi="Calibri"/>
          <w:sz w:val="26"/>
        </w:rPr>
        <w:t>in grado di calamitare l’attenzione di produttori e appassionati</w:t>
      </w:r>
      <w:r w:rsidR="00B712AA">
        <w:rPr>
          <w:rFonts w:ascii="Calibri" w:hAnsi="Calibri"/>
          <w:sz w:val="26"/>
        </w:rPr>
        <w:t xml:space="preserve">. La </w:t>
      </w:r>
      <w:proofErr w:type="spellStart"/>
      <w:r w:rsidR="00B712AA">
        <w:rPr>
          <w:rFonts w:ascii="Calibri" w:hAnsi="Calibri"/>
          <w:sz w:val="26"/>
        </w:rPr>
        <w:t>Fazi</w:t>
      </w:r>
      <w:proofErr w:type="spellEnd"/>
      <w:r w:rsidR="00B712AA">
        <w:rPr>
          <w:rFonts w:ascii="Calibri" w:hAnsi="Calibri"/>
          <w:sz w:val="26"/>
        </w:rPr>
        <w:t xml:space="preserve"> </w:t>
      </w:r>
      <w:r w:rsidR="00227DAE">
        <w:rPr>
          <w:rFonts w:ascii="Calibri" w:hAnsi="Calibri"/>
          <w:sz w:val="26"/>
        </w:rPr>
        <w:t>si conferma</w:t>
      </w:r>
      <w:r w:rsidR="00B712AA">
        <w:rPr>
          <w:rFonts w:ascii="Calibri" w:hAnsi="Calibri"/>
          <w:sz w:val="26"/>
        </w:rPr>
        <w:t xml:space="preserve"> una vetrina </w:t>
      </w:r>
      <w:r w:rsidR="00227DAE">
        <w:rPr>
          <w:rFonts w:ascii="Calibri" w:hAnsi="Calibri"/>
          <w:sz w:val="26"/>
        </w:rPr>
        <w:t>completa</w:t>
      </w:r>
      <w:r w:rsidR="00EA0758">
        <w:rPr>
          <w:rFonts w:ascii="Calibri" w:hAnsi="Calibri"/>
          <w:sz w:val="26"/>
        </w:rPr>
        <w:t xml:space="preserve"> del comparto agricolo</w:t>
      </w:r>
      <w:r w:rsidR="00B712AA">
        <w:rPr>
          <w:rFonts w:ascii="Calibri" w:hAnsi="Calibri"/>
          <w:sz w:val="26"/>
        </w:rPr>
        <w:t>, con filiere specializzate dedicate alla meccanica agricola, ai mezzi tecnici, alle strutture e soluzioni per l’allevamento, alla mang</w:t>
      </w:r>
      <w:r w:rsidR="00EA0758">
        <w:rPr>
          <w:rFonts w:ascii="Calibri" w:hAnsi="Calibri"/>
          <w:sz w:val="26"/>
        </w:rPr>
        <w:t>imistica e al benessere animale.</w:t>
      </w:r>
    </w:p>
    <w:p w:rsidR="00CA5722" w:rsidRDefault="00CA5722" w:rsidP="00B712AA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L’inaugurazione ufficiale, con il taglio del nastro da parte delle autorità, sarà sabato 17 febbraio alle ore 11, nel </w:t>
      </w:r>
      <w:proofErr w:type="gramStart"/>
      <w:r>
        <w:rPr>
          <w:rFonts w:ascii="Calibri" w:hAnsi="Calibri"/>
          <w:sz w:val="26"/>
        </w:rPr>
        <w:t>foyer</w:t>
      </w:r>
      <w:proofErr w:type="gramEnd"/>
      <w:r>
        <w:rPr>
          <w:rFonts w:ascii="Calibri" w:hAnsi="Calibri"/>
          <w:sz w:val="26"/>
        </w:rPr>
        <w:t xml:space="preserve"> (Ingresso centrale, padiglione 5).</w:t>
      </w:r>
    </w:p>
    <w:p w:rsidR="00B712AA" w:rsidRDefault="00555AC4" w:rsidP="00B712AA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L’agricoltura rappresenta a Brescia e in Lombardia una voce non indifferente dell’economia, in grado di sviluppare un giro d’affari di oltre </w:t>
      </w:r>
      <w:proofErr w:type="gramStart"/>
      <w:r>
        <w:rPr>
          <w:rFonts w:ascii="Calibri" w:hAnsi="Calibri"/>
          <w:sz w:val="26"/>
        </w:rPr>
        <w:t>30</w:t>
      </w:r>
      <w:proofErr w:type="gramEnd"/>
      <w:r>
        <w:rPr>
          <w:rFonts w:ascii="Calibri" w:hAnsi="Calibri"/>
          <w:sz w:val="26"/>
        </w:rPr>
        <w:t xml:space="preserve"> miliardi a livello regionale se considerato l’intero comparto agroalimentare, con una quota di exp</w:t>
      </w:r>
      <w:r w:rsidR="0054188B">
        <w:rPr>
          <w:rFonts w:ascii="Calibri" w:hAnsi="Calibri"/>
          <w:sz w:val="26"/>
        </w:rPr>
        <w:t xml:space="preserve">ort di oltre 5 miliardi di euro nei primi nove mesi del 2017, con un incremento del 16% rispetto all’anno </w:t>
      </w:r>
      <w:proofErr w:type="gramStart"/>
      <w:r w:rsidR="0054188B">
        <w:rPr>
          <w:rFonts w:ascii="Calibri" w:hAnsi="Calibri"/>
          <w:sz w:val="26"/>
        </w:rPr>
        <w:t>precedente</w:t>
      </w:r>
      <w:proofErr w:type="gramEnd"/>
      <w:r w:rsidR="0054188B">
        <w:rPr>
          <w:rFonts w:ascii="Calibri" w:hAnsi="Calibri"/>
          <w:sz w:val="26"/>
        </w:rPr>
        <w:t>.</w:t>
      </w:r>
      <w:r w:rsidR="000A48C0">
        <w:rPr>
          <w:rFonts w:ascii="Calibri" w:hAnsi="Calibri"/>
          <w:sz w:val="26"/>
        </w:rPr>
        <w:t xml:space="preserve"> Un balzo che consolida la leadership lombarda in termini di esportazioni agroalimentari.</w:t>
      </w:r>
    </w:p>
    <w:p w:rsidR="007D76B1" w:rsidRDefault="007D76B1" w:rsidP="00B712AA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“Il settore è dinamico ed è chiamato ad affrontare alcuni cambiamenti – specifica il direttore del Centro Fiera del Garda, </w:t>
      </w:r>
      <w:r w:rsidRPr="00EA5AD8">
        <w:rPr>
          <w:rFonts w:ascii="Calibri" w:hAnsi="Calibri"/>
          <w:b/>
          <w:sz w:val="26"/>
        </w:rPr>
        <w:t>Ezio Zorzi</w:t>
      </w:r>
      <w:r>
        <w:rPr>
          <w:rFonts w:ascii="Calibri" w:hAnsi="Calibri"/>
          <w:sz w:val="26"/>
        </w:rPr>
        <w:t xml:space="preserve"> - in linea con le grandi questioni che interessano l’agricoltura a livello mondiale: i cambiamenti climatici, l’esigenza di produrre più cibo per rispondere alle esigenze di una popolazione mondiale in aumento, la sostenibilità sociale, ambientale ed economica, che </w:t>
      </w:r>
      <w:proofErr w:type="gramStart"/>
      <w:r>
        <w:rPr>
          <w:rFonts w:ascii="Calibri" w:hAnsi="Calibri"/>
          <w:sz w:val="26"/>
        </w:rPr>
        <w:t>rappresentano</w:t>
      </w:r>
      <w:proofErr w:type="gramEnd"/>
      <w:r>
        <w:rPr>
          <w:rFonts w:ascii="Calibri" w:hAnsi="Calibri"/>
          <w:sz w:val="26"/>
        </w:rPr>
        <w:t xml:space="preserve"> sempre di più aspetti cruciali, sui quali la stessa opinione pubblica desidera risposte. </w:t>
      </w:r>
      <w:proofErr w:type="gramStart"/>
      <w:r>
        <w:rPr>
          <w:rFonts w:ascii="Calibri" w:hAnsi="Calibri"/>
          <w:sz w:val="26"/>
        </w:rPr>
        <w:t xml:space="preserve">E poi </w:t>
      </w:r>
      <w:r w:rsidR="003A5D67">
        <w:rPr>
          <w:rFonts w:ascii="Calibri" w:hAnsi="Calibri"/>
          <w:sz w:val="26"/>
        </w:rPr>
        <w:t>il futuro della Politica agricola comune, destinata a una svolta dopo il 2020, con l’uscita del Regno Unito dall’Unione europea”.</w:t>
      </w:r>
      <w:proofErr w:type="gramEnd"/>
    </w:p>
    <w:p w:rsidR="00826CB9" w:rsidRPr="00502890" w:rsidRDefault="004C22E7" w:rsidP="00502890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Durante i tre giorni di manifestazione sono previsti convegni (sul sito </w:t>
      </w:r>
      <w:hyperlink r:id="rId6" w:history="1">
        <w:r w:rsidRPr="00892FD4">
          <w:rPr>
            <w:rStyle w:val="Collegamentoipertestuale"/>
            <w:rFonts w:ascii="Calibri" w:hAnsi="Calibri"/>
            <w:sz w:val="26"/>
          </w:rPr>
          <w:t>www.fieragri.it</w:t>
        </w:r>
      </w:hyperlink>
      <w:r>
        <w:rPr>
          <w:rFonts w:ascii="Calibri" w:hAnsi="Calibri"/>
          <w:sz w:val="26"/>
        </w:rPr>
        <w:t xml:space="preserve"> l’el</w:t>
      </w:r>
      <w:r w:rsidR="00502890">
        <w:rPr>
          <w:rFonts w:ascii="Calibri" w:hAnsi="Calibri"/>
          <w:sz w:val="26"/>
        </w:rPr>
        <w:t>enco in costante aggiornamento) e, dalle ore 9,</w:t>
      </w:r>
      <w:r>
        <w:rPr>
          <w:rFonts w:ascii="Calibri" w:hAnsi="Calibri"/>
          <w:sz w:val="26"/>
        </w:rPr>
        <w:t xml:space="preserve"> il </w:t>
      </w:r>
      <w:proofErr w:type="spellStart"/>
      <w:r>
        <w:rPr>
          <w:rFonts w:ascii="Calibri" w:hAnsi="Calibri"/>
          <w:sz w:val="26"/>
        </w:rPr>
        <w:t>Winter</w:t>
      </w:r>
      <w:proofErr w:type="spellEnd"/>
      <w:r>
        <w:rPr>
          <w:rFonts w:ascii="Calibri" w:hAnsi="Calibri"/>
          <w:sz w:val="26"/>
        </w:rPr>
        <w:t xml:space="preserve"> Show, la mostra bovina dedicata alla razza Frisona, </w:t>
      </w:r>
      <w:r w:rsidR="00FD47B0">
        <w:rPr>
          <w:rFonts w:ascii="Calibri" w:hAnsi="Calibri"/>
          <w:sz w:val="26"/>
        </w:rPr>
        <w:t xml:space="preserve">la festa del cavallo </w:t>
      </w:r>
      <w:proofErr w:type="spellStart"/>
      <w:r w:rsidR="00FD47B0">
        <w:rPr>
          <w:rFonts w:ascii="Calibri" w:hAnsi="Calibri"/>
          <w:sz w:val="26"/>
        </w:rPr>
        <w:t>Haflinger</w:t>
      </w:r>
      <w:proofErr w:type="spellEnd"/>
      <w:r w:rsidR="00FD47B0">
        <w:rPr>
          <w:rFonts w:ascii="Calibri" w:hAnsi="Calibri"/>
          <w:sz w:val="26"/>
        </w:rPr>
        <w:t>, l’esposizione di cavalli di razza Maremmana, la mostra mercato interregionale cunicola.</w:t>
      </w:r>
      <w:r w:rsidR="00EA5AD8">
        <w:rPr>
          <w:rFonts w:ascii="Calibri" w:hAnsi="Calibri"/>
          <w:sz w:val="26"/>
        </w:rPr>
        <w:t xml:space="preserve"> </w:t>
      </w:r>
      <w:bookmarkStart w:id="0" w:name="_GoBack"/>
      <w:bookmarkEnd w:id="0"/>
    </w:p>
    <w:sectPr w:rsidR="00826CB9" w:rsidRPr="00502890" w:rsidSect="00826CB9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8C" w:rsidRDefault="00594E8C">
      <w:r>
        <w:separator/>
      </w:r>
    </w:p>
  </w:endnote>
  <w:endnote w:type="continuationSeparator" w:id="0">
    <w:p w:rsidR="00594E8C" w:rsidRDefault="0059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8C" w:rsidRPr="006822E6" w:rsidRDefault="00594E8C" w:rsidP="00826CB9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:rsidR="00594E8C" w:rsidRDefault="00594E8C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8C" w:rsidRDefault="00594E8C">
      <w:r>
        <w:separator/>
      </w:r>
    </w:p>
  </w:footnote>
  <w:footnote w:type="continuationSeparator" w:id="0">
    <w:p w:rsidR="00594E8C" w:rsidRDefault="00594E8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8C" w:rsidRDefault="00594E8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6" name="Immagine 6" descr="FAZI2018_testata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ZI2018_testata_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FB54AC"/>
    <w:rsid w:val="000A48C0"/>
    <w:rsid w:val="00107B5F"/>
    <w:rsid w:val="00227DAE"/>
    <w:rsid w:val="003A5D67"/>
    <w:rsid w:val="004C22E7"/>
    <w:rsid w:val="00502890"/>
    <w:rsid w:val="0054188B"/>
    <w:rsid w:val="00555AC4"/>
    <w:rsid w:val="00594E8C"/>
    <w:rsid w:val="005D4457"/>
    <w:rsid w:val="00603B9D"/>
    <w:rsid w:val="00665374"/>
    <w:rsid w:val="007219F3"/>
    <w:rsid w:val="00746211"/>
    <w:rsid w:val="007D76B1"/>
    <w:rsid w:val="00826CB9"/>
    <w:rsid w:val="00984D84"/>
    <w:rsid w:val="00B712AA"/>
    <w:rsid w:val="00CA5722"/>
    <w:rsid w:val="00EA0758"/>
    <w:rsid w:val="00EA5AD8"/>
    <w:rsid w:val="00F84268"/>
    <w:rsid w:val="00FB54AC"/>
    <w:rsid w:val="00FD47B0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ieragri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8:FAZI2018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FAZI2018 - carta intestata.dot</Template>
  <TotalTime>8</TotalTime>
  <Pages>1</Pages>
  <Words>414</Words>
  <Characters>2365</Characters>
  <Application>Microsoft Macintosh Word</Application>
  <DocSecurity>0</DocSecurity>
  <Lines>19</Lines>
  <Paragraphs>4</Paragraphs>
  <ScaleCrop>false</ScaleCrop>
  <Company>CF</Company>
  <LinksUpToDate>false</LinksUpToDate>
  <CharactersWithSpaces>2904</CharactersWithSpaces>
  <SharedDoc>false</SharedDoc>
  <HLinks>
    <vt:vector size="6" baseType="variant">
      <vt:variant>
        <vt:i4>1441811</vt:i4>
      </vt:variant>
      <vt:variant>
        <vt:i4>-1</vt:i4>
      </vt:variant>
      <vt:variant>
        <vt:i4>1030</vt:i4>
      </vt:variant>
      <vt:variant>
        <vt:i4>1</vt:i4>
      </vt:variant>
      <vt:variant>
        <vt:lpwstr>FAZI2018_testata_bis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5</cp:revision>
  <cp:lastPrinted>2018-02-07T08:17:00Z</cp:lastPrinted>
  <dcterms:created xsi:type="dcterms:W3CDTF">2018-02-07T08:11:00Z</dcterms:created>
  <dcterms:modified xsi:type="dcterms:W3CDTF">2018-02-07T08:51:00Z</dcterms:modified>
</cp:coreProperties>
</file>