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797A" w14:textId="4A743FEA" w:rsidR="008922D8" w:rsidRPr="007E7470" w:rsidRDefault="002B3749" w:rsidP="009A75E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</w:t>
      </w:r>
      <w:r w:rsidR="00EB31E1" w:rsidRPr="007E7470">
        <w:rPr>
          <w:rFonts w:ascii="Calibri" w:hAnsi="Calibri"/>
          <w:b/>
          <w:sz w:val="28"/>
          <w:szCs w:val="28"/>
        </w:rPr>
        <w:t>A</w:t>
      </w:r>
      <w:r>
        <w:rPr>
          <w:rFonts w:ascii="Calibri" w:hAnsi="Calibri"/>
          <w:b/>
          <w:sz w:val="28"/>
          <w:szCs w:val="28"/>
        </w:rPr>
        <w:t xml:space="preserve"> 90ª EDIZIONE DELLA FAZI CHIUDE CON OLTRE 3</w:t>
      </w:r>
      <w:r w:rsidR="0043327E">
        <w:rPr>
          <w:rFonts w:ascii="Calibri" w:hAnsi="Calibri"/>
          <w:b/>
          <w:sz w:val="28"/>
          <w:szCs w:val="28"/>
        </w:rPr>
        <w:t>6</w:t>
      </w:r>
      <w:r>
        <w:rPr>
          <w:rFonts w:ascii="Calibri" w:hAnsi="Calibri"/>
          <w:b/>
          <w:sz w:val="28"/>
          <w:szCs w:val="28"/>
        </w:rPr>
        <w:t>MILA VISITATORI QUALIFICATI</w:t>
      </w:r>
    </w:p>
    <w:p w14:paraId="25B897E5" w14:textId="016E94BB" w:rsidR="00FB54AC" w:rsidRPr="007E7470" w:rsidRDefault="002B3749" w:rsidP="009A75E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L’AGRICOLTURA INVESTE SULLA SOSTENIBILITÀ E IL DIGITALE E GUARDA AL BIO</w:t>
      </w:r>
    </w:p>
    <w:p w14:paraId="35A7FCE4" w14:textId="77777777" w:rsidR="00984D84" w:rsidRPr="00984D84" w:rsidRDefault="00984D84" w:rsidP="00FB54AC">
      <w:pPr>
        <w:jc w:val="both"/>
        <w:rPr>
          <w:rFonts w:ascii="Calibri" w:hAnsi="Calibri"/>
          <w:sz w:val="26"/>
        </w:rPr>
      </w:pPr>
    </w:p>
    <w:p w14:paraId="19FC75D5" w14:textId="3078975B" w:rsidR="00BC6423" w:rsidRPr="00BC6423" w:rsidRDefault="00BC6423" w:rsidP="00B712AA">
      <w:pPr>
        <w:jc w:val="both"/>
        <w:rPr>
          <w:rFonts w:ascii="Calibri" w:hAnsi="Calibri"/>
          <w:b/>
          <w:sz w:val="26"/>
        </w:rPr>
      </w:pPr>
      <w:r w:rsidRPr="00BC6423">
        <w:rPr>
          <w:rFonts w:ascii="Calibri" w:hAnsi="Calibri"/>
          <w:b/>
          <w:sz w:val="26"/>
        </w:rPr>
        <w:t>Comunicato stampa</w:t>
      </w:r>
    </w:p>
    <w:p w14:paraId="6271528B" w14:textId="77777777" w:rsidR="00BC6423" w:rsidRDefault="00BC6423" w:rsidP="00B712AA">
      <w:pPr>
        <w:jc w:val="both"/>
        <w:rPr>
          <w:rFonts w:ascii="Calibri" w:hAnsi="Calibri"/>
          <w:sz w:val="26"/>
        </w:rPr>
      </w:pPr>
    </w:p>
    <w:p w14:paraId="21EB91DB" w14:textId="77777777" w:rsidR="00F23F5A" w:rsidRPr="0089304E" w:rsidRDefault="00F23F5A" w:rsidP="00F23F5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</w:rPr>
      </w:pPr>
      <w:r w:rsidRPr="0089304E">
        <w:rPr>
          <w:rFonts w:ascii="Calibri" w:hAnsi="Calibri"/>
          <w:b/>
          <w:color w:val="FF0000"/>
        </w:rPr>
        <w:t xml:space="preserve">Le foto sono liberamente scaricabili dal sito </w:t>
      </w:r>
      <w:hyperlink r:id="rId7" w:history="1">
        <w:r w:rsidRPr="0089304E">
          <w:rPr>
            <w:rStyle w:val="Collegamentoipertestuale"/>
            <w:rFonts w:ascii="Calibri" w:hAnsi="Calibri"/>
            <w:b/>
            <w:color w:val="FF0000"/>
          </w:rPr>
          <w:t>www.fieragri.it</w:t>
        </w:r>
      </w:hyperlink>
      <w:r w:rsidRPr="0089304E">
        <w:rPr>
          <w:rFonts w:ascii="Calibri" w:hAnsi="Calibri"/>
          <w:b/>
          <w:color w:val="FF0000"/>
        </w:rPr>
        <w:t xml:space="preserve"> e dalla pagina </w:t>
      </w:r>
      <w:proofErr w:type="spellStart"/>
      <w:r w:rsidRPr="0089304E">
        <w:rPr>
          <w:rFonts w:ascii="Calibri" w:hAnsi="Calibri"/>
          <w:b/>
          <w:color w:val="FF0000"/>
        </w:rPr>
        <w:t>Facebook</w:t>
      </w:r>
      <w:proofErr w:type="spellEnd"/>
      <w:r w:rsidRPr="0089304E">
        <w:rPr>
          <w:rFonts w:ascii="Calibri" w:hAnsi="Calibri"/>
          <w:b/>
          <w:color w:val="FF0000"/>
        </w:rPr>
        <w:t xml:space="preserve"> FAZI Fiera Agricola Zootecnica Italiana.</w:t>
      </w:r>
    </w:p>
    <w:p w14:paraId="2904382B" w14:textId="77777777" w:rsidR="00F23F5A" w:rsidRDefault="00F23F5A" w:rsidP="00B712AA">
      <w:pPr>
        <w:jc w:val="both"/>
        <w:rPr>
          <w:rFonts w:ascii="Calibri" w:hAnsi="Calibri"/>
          <w:sz w:val="26"/>
        </w:rPr>
      </w:pPr>
    </w:p>
    <w:p w14:paraId="032923BA" w14:textId="62B7BCE1" w:rsidR="00AF5003" w:rsidRDefault="00984D84" w:rsidP="00A22CA4">
      <w:pPr>
        <w:jc w:val="both"/>
        <w:rPr>
          <w:rFonts w:ascii="Calibri" w:hAnsi="Calibri"/>
        </w:rPr>
      </w:pPr>
      <w:proofErr w:type="gramStart"/>
      <w:r w:rsidRPr="00C3583B">
        <w:rPr>
          <w:rFonts w:ascii="Calibri" w:hAnsi="Calibri"/>
        </w:rPr>
        <w:t>(Montichiari</w:t>
      </w:r>
      <w:proofErr w:type="gramEnd"/>
      <w:r w:rsidRPr="00C3583B">
        <w:rPr>
          <w:rFonts w:ascii="Calibri" w:hAnsi="Calibri"/>
        </w:rPr>
        <w:t xml:space="preserve">, </w:t>
      </w:r>
      <w:r w:rsidR="00A25643" w:rsidRPr="00C3583B">
        <w:rPr>
          <w:rFonts w:ascii="Calibri" w:hAnsi="Calibri"/>
        </w:rPr>
        <w:t>1</w:t>
      </w:r>
      <w:r w:rsidR="00A22CA4">
        <w:rPr>
          <w:rFonts w:ascii="Calibri" w:hAnsi="Calibri"/>
        </w:rPr>
        <w:t>8</w:t>
      </w:r>
      <w:r w:rsidRPr="00C3583B">
        <w:rPr>
          <w:rFonts w:ascii="Calibri" w:hAnsi="Calibri"/>
        </w:rPr>
        <w:t xml:space="preserve"> febbraio 2018) </w:t>
      </w:r>
      <w:r w:rsidR="00575CD7">
        <w:rPr>
          <w:rFonts w:ascii="Calibri" w:hAnsi="Calibri"/>
        </w:rPr>
        <w:t xml:space="preserve">La </w:t>
      </w:r>
      <w:proofErr w:type="spellStart"/>
      <w:r w:rsidR="00575CD7">
        <w:rPr>
          <w:rFonts w:ascii="Calibri" w:hAnsi="Calibri"/>
        </w:rPr>
        <w:t>Fazi</w:t>
      </w:r>
      <w:proofErr w:type="spellEnd"/>
      <w:r w:rsidR="00575CD7">
        <w:rPr>
          <w:rFonts w:ascii="Calibri" w:hAnsi="Calibri"/>
        </w:rPr>
        <w:t xml:space="preserve">, Fiera Agricola Zootecnica Italiana di Montichiari, chiude oggi la 90ª edizione con una presenza </w:t>
      </w:r>
      <w:r w:rsidR="00FE1CCB">
        <w:rPr>
          <w:rFonts w:ascii="Calibri" w:hAnsi="Calibri"/>
        </w:rPr>
        <w:t>significativa</w:t>
      </w:r>
      <w:r w:rsidR="00575CD7">
        <w:rPr>
          <w:rFonts w:ascii="Calibri" w:hAnsi="Calibri"/>
        </w:rPr>
        <w:t xml:space="preserve"> d</w:t>
      </w:r>
      <w:r w:rsidR="0043327E">
        <w:rPr>
          <w:rFonts w:ascii="Calibri" w:hAnsi="Calibri"/>
        </w:rPr>
        <w:t>i pubblico. “Sono stati oltre 36</w:t>
      </w:r>
      <w:r w:rsidR="00575CD7">
        <w:rPr>
          <w:rFonts w:ascii="Calibri" w:hAnsi="Calibri"/>
        </w:rPr>
        <w:t xml:space="preserve">mila i visitatori, la maggior parte </w:t>
      </w:r>
      <w:proofErr w:type="gramStart"/>
      <w:r w:rsidR="00575CD7">
        <w:rPr>
          <w:rFonts w:ascii="Calibri" w:hAnsi="Calibri"/>
        </w:rPr>
        <w:t>dei quali</w:t>
      </w:r>
      <w:proofErr w:type="gramEnd"/>
      <w:r w:rsidR="00575CD7">
        <w:rPr>
          <w:rFonts w:ascii="Calibri" w:hAnsi="Calibri"/>
        </w:rPr>
        <w:t xml:space="preserve"> agricoltori e allevatori che hanno visitato la </w:t>
      </w:r>
      <w:proofErr w:type="spellStart"/>
      <w:r w:rsidR="00575CD7">
        <w:rPr>
          <w:rFonts w:ascii="Calibri" w:hAnsi="Calibri"/>
        </w:rPr>
        <w:t>Fazi</w:t>
      </w:r>
      <w:proofErr w:type="spellEnd"/>
      <w:r w:rsidR="00575CD7">
        <w:rPr>
          <w:rFonts w:ascii="Calibri" w:hAnsi="Calibri"/>
        </w:rPr>
        <w:t xml:space="preserve"> con l’obiettivo di informarsi sul futuro dell’agricoltura e di investire per assecondare un percorso di sostenibilità produttiva che è sentito ormai come esigenza improcrastinabile. </w:t>
      </w:r>
      <w:proofErr w:type="gramStart"/>
      <w:r w:rsidR="00575CD7">
        <w:rPr>
          <w:rFonts w:ascii="Calibri" w:hAnsi="Calibri"/>
        </w:rPr>
        <w:t xml:space="preserve">E qui a Montichiari hanno trovato i mezzi, le macchine, le attrezzature e gli impianti </w:t>
      </w:r>
      <w:r w:rsidR="0086695B">
        <w:rPr>
          <w:rFonts w:ascii="Calibri" w:hAnsi="Calibri"/>
        </w:rPr>
        <w:t>per un modello di agricoltura nuova”.</w:t>
      </w:r>
      <w:proofErr w:type="gramEnd"/>
    </w:p>
    <w:p w14:paraId="4B42CFA1" w14:textId="77777777" w:rsidR="00FE1CCB" w:rsidRDefault="0086695B" w:rsidP="006F691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dirlo è il presidente del Centro Fiera del Garda, Germano </w:t>
      </w:r>
      <w:proofErr w:type="spellStart"/>
      <w:r>
        <w:rPr>
          <w:rFonts w:ascii="Calibri" w:hAnsi="Calibri"/>
        </w:rPr>
        <w:t>Giancarli</w:t>
      </w:r>
      <w:proofErr w:type="spellEnd"/>
      <w:r>
        <w:rPr>
          <w:rFonts w:ascii="Calibri" w:hAnsi="Calibri"/>
        </w:rPr>
        <w:t xml:space="preserve">, contento per la risposta che la </w:t>
      </w:r>
      <w:proofErr w:type="spellStart"/>
      <w:r>
        <w:rPr>
          <w:rFonts w:ascii="Calibri" w:hAnsi="Calibri"/>
        </w:rPr>
        <w:t>Fazi</w:t>
      </w:r>
      <w:proofErr w:type="spellEnd"/>
      <w:r>
        <w:rPr>
          <w:rFonts w:ascii="Calibri" w:hAnsi="Calibri"/>
        </w:rPr>
        <w:t xml:space="preserve"> ha saputo dare agli operatori</w:t>
      </w:r>
      <w:r w:rsidR="00FE1CCB">
        <w:rPr>
          <w:rFonts w:ascii="Calibri" w:hAnsi="Calibri"/>
        </w:rPr>
        <w:t xml:space="preserve"> e per il livello del dibattito su temi cruciali per il comparto, dalla sostenibilità alla </w:t>
      </w:r>
      <w:proofErr w:type="spellStart"/>
      <w:r w:rsidR="00FE1CCB">
        <w:rPr>
          <w:rFonts w:ascii="Calibri" w:hAnsi="Calibri"/>
        </w:rPr>
        <w:t>Pac</w:t>
      </w:r>
      <w:proofErr w:type="spellEnd"/>
      <w:r w:rsidR="00FE1CCB">
        <w:rPr>
          <w:rFonts w:ascii="Calibri" w:hAnsi="Calibri"/>
        </w:rPr>
        <w:t>, dalle coltivazioni alternative alla digitalizzazione, fino al biologico, frontiera sempre più richiesta dal consumatore e in grado (finora) di rispondere positivamente in termini di remunerazione alle imprese agricole.</w:t>
      </w:r>
    </w:p>
    <w:p w14:paraId="127CB44D" w14:textId="0A684D3E" w:rsidR="00C8152B" w:rsidRDefault="00C8152B" w:rsidP="006F691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Presenze numerose e non soltanto dal </w:t>
      </w:r>
      <w:proofErr w:type="gramStart"/>
      <w:r>
        <w:rPr>
          <w:rFonts w:ascii="Calibri" w:hAnsi="Calibri"/>
        </w:rPr>
        <w:t>Nord Italia</w:t>
      </w:r>
      <w:proofErr w:type="gramEnd"/>
      <w:r>
        <w:rPr>
          <w:rFonts w:ascii="Calibri" w:hAnsi="Calibri"/>
        </w:rPr>
        <w:t>, che rimane comunque il punto di riferimento per la zootecnia, ma con un alto livello professionali, a conferma che l’agricoltura sta cambiando pelle, grazie anche all’inserimento di giovani e all’aumento di diplomati e laureati.</w:t>
      </w:r>
    </w:p>
    <w:p w14:paraId="748416B6" w14:textId="3B938E86" w:rsidR="00C8152B" w:rsidRDefault="00C8152B" w:rsidP="006F691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L’obiettivo è crescere per competere, indipendentemente dalle dimensioni aziendali. La qualità è percepita come elemento chiave e </w:t>
      </w:r>
      <w:r w:rsidR="00A57217">
        <w:rPr>
          <w:rFonts w:ascii="Calibri" w:hAnsi="Calibri"/>
        </w:rPr>
        <w:t>l’etichettatura, supportata anche da strumenti di digitalizzazione, può garantire la certificazione delle produzioni a consumatori sempre più attenti all’origine, al benessere animale, al biologico e a cibi garantiti e in grado di comunicare emozioni.</w:t>
      </w:r>
      <w:r>
        <w:rPr>
          <w:rFonts w:ascii="Calibri" w:hAnsi="Calibri"/>
        </w:rPr>
        <w:t xml:space="preserve"> </w:t>
      </w:r>
    </w:p>
    <w:p w14:paraId="1A6D41E2" w14:textId="77777777" w:rsidR="001B7863" w:rsidRDefault="00843612" w:rsidP="006F691F">
      <w:pPr>
        <w:jc w:val="both"/>
        <w:rPr>
          <w:rFonts w:ascii="Calibri" w:hAnsi="Calibri"/>
        </w:rPr>
      </w:pPr>
      <w:r>
        <w:rPr>
          <w:rFonts w:ascii="Calibri" w:hAnsi="Calibri"/>
        </w:rPr>
        <w:t>Nemmeno le prospettive di un prezzo del latte in flessione ha</w:t>
      </w:r>
      <w:r w:rsidR="00C8152B">
        <w:rPr>
          <w:rFonts w:ascii="Calibri" w:hAnsi="Calibri"/>
        </w:rPr>
        <w:t>nno</w:t>
      </w:r>
      <w:r>
        <w:rPr>
          <w:rFonts w:ascii="Calibri" w:hAnsi="Calibri"/>
        </w:rPr>
        <w:t xml:space="preserve"> sp</w:t>
      </w:r>
      <w:r w:rsidR="00C8152B">
        <w:rPr>
          <w:rFonts w:ascii="Calibri" w:hAnsi="Calibri"/>
        </w:rPr>
        <w:t xml:space="preserve">aventato il mondo </w:t>
      </w:r>
      <w:proofErr w:type="spellStart"/>
      <w:r w:rsidR="00C8152B">
        <w:rPr>
          <w:rFonts w:ascii="Calibri" w:hAnsi="Calibri"/>
        </w:rPr>
        <w:t>allevatoriale</w:t>
      </w:r>
      <w:proofErr w:type="spellEnd"/>
      <w:r w:rsidR="00CF03D6">
        <w:rPr>
          <w:rFonts w:ascii="Calibri" w:hAnsi="Calibri"/>
        </w:rPr>
        <w:t xml:space="preserve"> nel percorso di razionalizzazione verso stalle all’avanguardia, ma anche più etiche</w:t>
      </w:r>
      <w:r w:rsidR="00C8152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C8152B">
        <w:rPr>
          <w:rFonts w:ascii="Calibri" w:hAnsi="Calibri"/>
        </w:rPr>
        <w:t>G</w:t>
      </w:r>
      <w:r w:rsidR="00CF03D6">
        <w:rPr>
          <w:rFonts w:ascii="Calibri" w:hAnsi="Calibri"/>
        </w:rPr>
        <w:t>li investimenti in azienda e i</w:t>
      </w:r>
      <w:r>
        <w:rPr>
          <w:rFonts w:ascii="Calibri" w:hAnsi="Calibri"/>
        </w:rPr>
        <w:t>l dialogo di filiera</w:t>
      </w:r>
      <w:r w:rsidR="00C8152B">
        <w:rPr>
          <w:rFonts w:ascii="Calibri" w:hAnsi="Calibri"/>
        </w:rPr>
        <w:t xml:space="preserve"> sono visti</w:t>
      </w:r>
      <w:r>
        <w:rPr>
          <w:rFonts w:ascii="Calibri" w:hAnsi="Calibri"/>
        </w:rPr>
        <w:t xml:space="preserve"> come </w:t>
      </w:r>
      <w:r w:rsidR="00CF03D6">
        <w:rPr>
          <w:rFonts w:ascii="Calibri" w:hAnsi="Calibri"/>
        </w:rPr>
        <w:t>ormai necessari</w:t>
      </w:r>
      <w:r>
        <w:rPr>
          <w:rFonts w:ascii="Calibri" w:hAnsi="Calibri"/>
        </w:rPr>
        <w:t xml:space="preserve"> per sostenere il reddito e assicurare contenimento dei costi di produzione e, dunque,</w:t>
      </w:r>
      <w:r w:rsidR="00CF03D6">
        <w:rPr>
          <w:rFonts w:ascii="Calibri" w:hAnsi="Calibri"/>
        </w:rPr>
        <w:t xml:space="preserve"> assicurare</w:t>
      </w:r>
      <w:r>
        <w:rPr>
          <w:rFonts w:ascii="Calibri" w:hAnsi="Calibri"/>
        </w:rPr>
        <w:t xml:space="preserve"> una marginalità</w:t>
      </w:r>
      <w:r w:rsidR="00CF03D6">
        <w:rPr>
          <w:rFonts w:ascii="Calibri" w:hAnsi="Calibri"/>
        </w:rPr>
        <w:t xml:space="preserve"> superiore</w:t>
      </w:r>
      <w:r>
        <w:rPr>
          <w:rFonts w:ascii="Calibri" w:hAnsi="Calibri"/>
        </w:rPr>
        <w:t>.</w:t>
      </w:r>
    </w:p>
    <w:p w14:paraId="18CE20B8" w14:textId="6825B417" w:rsidR="00965034" w:rsidRDefault="001B7863" w:rsidP="006F691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“Il futuro, dunque, è davvero quell’agricoltura </w:t>
      </w:r>
      <w:proofErr w:type="spellStart"/>
      <w:r>
        <w:rPr>
          <w:rFonts w:ascii="Calibri" w:hAnsi="Calibri"/>
        </w:rPr>
        <w:t>smart</w:t>
      </w:r>
      <w:proofErr w:type="spellEnd"/>
      <w:r>
        <w:rPr>
          <w:rFonts w:ascii="Calibri" w:hAnsi="Calibri"/>
        </w:rPr>
        <w:t xml:space="preserve"> che l’Unione europea vuole adottare come punto di riferimento – osserva </w:t>
      </w:r>
      <w:r w:rsidR="00B313EC">
        <w:rPr>
          <w:rFonts w:ascii="Calibri" w:hAnsi="Calibri"/>
        </w:rPr>
        <w:t xml:space="preserve">il presidente del Centro Fiera del Garda, </w:t>
      </w:r>
      <w:bookmarkStart w:id="0" w:name="_GoBack"/>
      <w:bookmarkEnd w:id="0"/>
      <w:proofErr w:type="spellStart"/>
      <w:r w:rsidR="0043327E">
        <w:rPr>
          <w:rFonts w:ascii="Calibri" w:hAnsi="Calibri"/>
        </w:rPr>
        <w:t>Giancarli</w:t>
      </w:r>
      <w:proofErr w:type="spellEnd"/>
      <w:r>
        <w:rPr>
          <w:rFonts w:ascii="Calibri" w:hAnsi="Calibri"/>
        </w:rPr>
        <w:t xml:space="preserve"> </w:t>
      </w:r>
      <w:r w:rsidR="000369EF">
        <w:rPr>
          <w:rFonts w:ascii="Calibri" w:hAnsi="Calibri"/>
        </w:rPr>
        <w:t>– per assicurare il ricambio generazionale e un’attenzione all’</w:t>
      </w:r>
      <w:r w:rsidR="004025CC">
        <w:rPr>
          <w:rFonts w:ascii="Calibri" w:hAnsi="Calibri"/>
        </w:rPr>
        <w:t>ambiente e</w:t>
      </w:r>
      <w:r w:rsidR="000369EF">
        <w:rPr>
          <w:rFonts w:ascii="Calibri" w:hAnsi="Calibri"/>
        </w:rPr>
        <w:t xml:space="preserve"> all’</w:t>
      </w:r>
      <w:r w:rsidR="004025CC">
        <w:rPr>
          <w:rFonts w:ascii="Calibri" w:hAnsi="Calibri"/>
        </w:rPr>
        <w:t xml:space="preserve">occupazione che sono emersi come priorità dal sondaggio condotto sulla </w:t>
      </w:r>
      <w:proofErr w:type="spellStart"/>
      <w:r w:rsidR="004025CC">
        <w:rPr>
          <w:rFonts w:ascii="Calibri" w:hAnsi="Calibri"/>
        </w:rPr>
        <w:t>Pac</w:t>
      </w:r>
      <w:proofErr w:type="spellEnd"/>
      <w:r w:rsidR="00732925">
        <w:rPr>
          <w:rFonts w:ascii="Calibri" w:hAnsi="Calibri"/>
        </w:rPr>
        <w:t xml:space="preserve"> lo scorso anno a livello comunitario e al quale hanno risposto molti cittadini europei”.</w:t>
      </w:r>
    </w:p>
    <w:p w14:paraId="3FB67162" w14:textId="42FE542D" w:rsidR="00843612" w:rsidRDefault="00732925" w:rsidP="006F691F">
      <w:p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CF03D6">
        <w:rPr>
          <w:rFonts w:ascii="Calibri" w:hAnsi="Calibri"/>
        </w:rPr>
        <w:t>a Politica agricola comune</w:t>
      </w:r>
      <w:r>
        <w:rPr>
          <w:rFonts w:ascii="Calibri" w:hAnsi="Calibri"/>
        </w:rPr>
        <w:t xml:space="preserve"> dopo il 2020</w:t>
      </w:r>
      <w:r w:rsidR="00CF03D6">
        <w:rPr>
          <w:rFonts w:ascii="Calibri" w:hAnsi="Calibri"/>
        </w:rPr>
        <w:t xml:space="preserve"> </w:t>
      </w:r>
      <w:r>
        <w:rPr>
          <w:rFonts w:ascii="Calibri" w:hAnsi="Calibri"/>
        </w:rPr>
        <w:t>è</w:t>
      </w:r>
      <w:r w:rsidR="00CF03D6">
        <w:rPr>
          <w:rFonts w:ascii="Calibri" w:hAnsi="Calibri"/>
        </w:rPr>
        <w:t xml:space="preserve"> stat</w:t>
      </w:r>
      <w:r>
        <w:rPr>
          <w:rFonts w:ascii="Calibri" w:hAnsi="Calibri"/>
        </w:rPr>
        <w:t>a</w:t>
      </w:r>
      <w:r w:rsidR="00CF03D6">
        <w:rPr>
          <w:rFonts w:ascii="Calibri" w:hAnsi="Calibri"/>
        </w:rPr>
        <w:t xml:space="preserve"> oggetto di analisi dettagliate nel corso dei convegni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della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Fazi</w:t>
      </w:r>
      <w:proofErr w:type="spellEnd"/>
      <w:r>
        <w:rPr>
          <w:rFonts w:ascii="Calibri" w:hAnsi="Calibri"/>
        </w:rPr>
        <w:t xml:space="preserve"> di Montichiari</w:t>
      </w:r>
      <w:r w:rsidR="00CF03D6">
        <w:rPr>
          <w:rFonts w:ascii="Calibri" w:hAnsi="Calibri"/>
        </w:rPr>
        <w:t xml:space="preserve">, perché l’incidenza dei fondi </w:t>
      </w:r>
      <w:proofErr w:type="spellStart"/>
      <w:r w:rsidR="00CF03D6">
        <w:rPr>
          <w:rFonts w:ascii="Calibri" w:hAnsi="Calibri"/>
        </w:rPr>
        <w:t>Pac</w:t>
      </w:r>
      <w:proofErr w:type="spellEnd"/>
      <w:r w:rsidR="00CF03D6">
        <w:rPr>
          <w:rFonts w:ascii="Calibri" w:hAnsi="Calibri"/>
        </w:rPr>
        <w:t xml:space="preserve"> si avvicina mediamente al 30% del reddito</w:t>
      </w:r>
      <w:r>
        <w:rPr>
          <w:rFonts w:ascii="Calibri" w:hAnsi="Calibri"/>
        </w:rPr>
        <w:t xml:space="preserve"> degli agricoltori e una sua modifica peggiorativa potrebbe incidere anche su un’agricoltura ad alto valore aggiunto come quella italiana, in grado di </w:t>
      </w:r>
      <w:r w:rsidR="00871D39">
        <w:rPr>
          <w:rFonts w:ascii="Calibri" w:hAnsi="Calibri"/>
        </w:rPr>
        <w:t xml:space="preserve">connotare i beni agricoli di elementi distintivi riconosciuti e apprezzati, come il successo del Made in </w:t>
      </w:r>
      <w:proofErr w:type="spellStart"/>
      <w:r w:rsidR="00871D39">
        <w:rPr>
          <w:rFonts w:ascii="Calibri" w:hAnsi="Calibri"/>
        </w:rPr>
        <w:t>Italy</w:t>
      </w:r>
      <w:proofErr w:type="spellEnd"/>
      <w:r w:rsidR="00871D39">
        <w:rPr>
          <w:rFonts w:ascii="Calibri" w:hAnsi="Calibri"/>
        </w:rPr>
        <w:t xml:space="preserve"> nel mondo conferma.</w:t>
      </w:r>
    </w:p>
    <w:p w14:paraId="733B70A3" w14:textId="2BF937DC" w:rsidR="00F23F5A" w:rsidRDefault="00215D36" w:rsidP="00215D36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La prossima edizione della </w:t>
      </w:r>
      <w:proofErr w:type="spellStart"/>
      <w:r>
        <w:rPr>
          <w:rFonts w:ascii="Calibri" w:hAnsi="Calibri"/>
        </w:rPr>
        <w:t>Fazi</w:t>
      </w:r>
      <w:proofErr w:type="spellEnd"/>
      <w:r>
        <w:rPr>
          <w:rFonts w:ascii="Calibri" w:hAnsi="Calibri"/>
        </w:rPr>
        <w:t xml:space="preserve"> sarà dal 15 al 17 febbraio 2019, con il ritorno della mostra nazionale della razza Bruna e </w:t>
      </w:r>
      <w:proofErr w:type="gramStart"/>
      <w:r>
        <w:rPr>
          <w:rFonts w:ascii="Calibri" w:hAnsi="Calibri"/>
        </w:rPr>
        <w:t xml:space="preserve">dello </w:t>
      </w:r>
      <w:proofErr w:type="spellStart"/>
      <w:proofErr w:type="gramEnd"/>
      <w:r>
        <w:rPr>
          <w:rFonts w:ascii="Calibri" w:hAnsi="Calibri"/>
        </w:rPr>
        <w:t>European</w:t>
      </w:r>
      <w:proofErr w:type="spellEnd"/>
      <w:r>
        <w:rPr>
          <w:rFonts w:ascii="Calibri" w:hAnsi="Calibri"/>
        </w:rPr>
        <w:t xml:space="preserve"> Open </w:t>
      </w:r>
      <w:proofErr w:type="spellStart"/>
      <w:r>
        <w:rPr>
          <w:rFonts w:ascii="Calibri" w:hAnsi="Calibri"/>
        </w:rPr>
        <w:t>Holstein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Dairy</w:t>
      </w:r>
      <w:proofErr w:type="spellEnd"/>
      <w:r>
        <w:rPr>
          <w:rFonts w:ascii="Calibri" w:hAnsi="Calibri"/>
        </w:rPr>
        <w:t xml:space="preserve"> Show. </w:t>
      </w:r>
    </w:p>
    <w:p w14:paraId="633FA94D" w14:textId="77777777" w:rsidR="00F23F5A" w:rsidRPr="00C3583B" w:rsidRDefault="00F23F5A" w:rsidP="006F691F">
      <w:pPr>
        <w:jc w:val="both"/>
        <w:rPr>
          <w:rFonts w:ascii="Calibri" w:hAnsi="Calibri"/>
        </w:rPr>
      </w:pPr>
    </w:p>
    <w:sectPr w:rsidR="00F23F5A" w:rsidRPr="00C3583B" w:rsidSect="00826CB9">
      <w:headerReference w:type="default" r:id="rId8"/>
      <w:footerReference w:type="default" r:id="rId9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C518" w14:textId="77777777" w:rsidR="004025CC" w:rsidRDefault="004025CC">
      <w:r>
        <w:separator/>
      </w:r>
    </w:p>
  </w:endnote>
  <w:endnote w:type="continuationSeparator" w:id="0">
    <w:p w14:paraId="72E290AB" w14:textId="77777777" w:rsidR="004025CC" w:rsidRDefault="0040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93D9" w14:textId="77777777" w:rsidR="004025CC" w:rsidRPr="006822E6" w:rsidRDefault="004025CC" w:rsidP="00826CB9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</w:t>
    </w:r>
    <w:proofErr w:type="gramStart"/>
    <w:r w:rsidRPr="006822E6">
      <w:rPr>
        <w:rFonts w:ascii="Futura" w:hAnsi="Futura"/>
        <w:sz w:val="15"/>
      </w:rPr>
      <w:t>info@fieragri.it</w:t>
    </w:r>
    <w:proofErr w:type="gramEnd"/>
  </w:p>
  <w:p w14:paraId="7F64D268" w14:textId="77777777" w:rsidR="004025CC" w:rsidRDefault="004025C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9D76" w14:textId="77777777" w:rsidR="004025CC" w:rsidRDefault="004025CC">
      <w:r>
        <w:separator/>
      </w:r>
    </w:p>
  </w:footnote>
  <w:footnote w:type="continuationSeparator" w:id="0">
    <w:p w14:paraId="23EF444E" w14:textId="77777777" w:rsidR="004025CC" w:rsidRDefault="004025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6ECC" w14:textId="77777777" w:rsidR="004025CC" w:rsidRDefault="004025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B04BA6E" wp14:editId="3F70E8D9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6" name="Immagine 6" descr="FAZI2018_testata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ZI2018_testata_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AC"/>
    <w:rsid w:val="0000763A"/>
    <w:rsid w:val="000255B1"/>
    <w:rsid w:val="00035684"/>
    <w:rsid w:val="000369EF"/>
    <w:rsid w:val="00044E9D"/>
    <w:rsid w:val="00053567"/>
    <w:rsid w:val="0007268A"/>
    <w:rsid w:val="00073CE5"/>
    <w:rsid w:val="000928CE"/>
    <w:rsid w:val="000A48C0"/>
    <w:rsid w:val="000C58C8"/>
    <w:rsid w:val="000D6728"/>
    <w:rsid w:val="000E2132"/>
    <w:rsid w:val="000E2390"/>
    <w:rsid w:val="0010596E"/>
    <w:rsid w:val="001068FE"/>
    <w:rsid w:val="0010745F"/>
    <w:rsid w:val="00107B5F"/>
    <w:rsid w:val="001334B9"/>
    <w:rsid w:val="00137290"/>
    <w:rsid w:val="00190DB3"/>
    <w:rsid w:val="00194124"/>
    <w:rsid w:val="001959BB"/>
    <w:rsid w:val="001B7863"/>
    <w:rsid w:val="001C51CB"/>
    <w:rsid w:val="001F10E4"/>
    <w:rsid w:val="00215D36"/>
    <w:rsid w:val="00232AF8"/>
    <w:rsid w:val="002449FB"/>
    <w:rsid w:val="0026340A"/>
    <w:rsid w:val="00287AEF"/>
    <w:rsid w:val="00293E84"/>
    <w:rsid w:val="00296EE6"/>
    <w:rsid w:val="002A211A"/>
    <w:rsid w:val="002B3749"/>
    <w:rsid w:val="002C29ED"/>
    <w:rsid w:val="002D662B"/>
    <w:rsid w:val="002E0373"/>
    <w:rsid w:val="00330226"/>
    <w:rsid w:val="00343623"/>
    <w:rsid w:val="00361ADA"/>
    <w:rsid w:val="00371D47"/>
    <w:rsid w:val="00380E0E"/>
    <w:rsid w:val="00381446"/>
    <w:rsid w:val="003855B9"/>
    <w:rsid w:val="00395B05"/>
    <w:rsid w:val="003A1364"/>
    <w:rsid w:val="003A5D67"/>
    <w:rsid w:val="003F1F91"/>
    <w:rsid w:val="00401498"/>
    <w:rsid w:val="004025CC"/>
    <w:rsid w:val="0043327E"/>
    <w:rsid w:val="004619C4"/>
    <w:rsid w:val="004C1E61"/>
    <w:rsid w:val="004C22E7"/>
    <w:rsid w:val="004C5BA8"/>
    <w:rsid w:val="004D1617"/>
    <w:rsid w:val="004E498B"/>
    <w:rsid w:val="00507255"/>
    <w:rsid w:val="00512E30"/>
    <w:rsid w:val="005239C2"/>
    <w:rsid w:val="005270FD"/>
    <w:rsid w:val="0054188B"/>
    <w:rsid w:val="00541E82"/>
    <w:rsid w:val="00555AC4"/>
    <w:rsid w:val="005566C9"/>
    <w:rsid w:val="00566ED2"/>
    <w:rsid w:val="00575CD7"/>
    <w:rsid w:val="00590BBD"/>
    <w:rsid w:val="005A346F"/>
    <w:rsid w:val="005A4F61"/>
    <w:rsid w:val="005D3F93"/>
    <w:rsid w:val="005D4457"/>
    <w:rsid w:val="005E42FF"/>
    <w:rsid w:val="0060332A"/>
    <w:rsid w:val="006137D0"/>
    <w:rsid w:val="0062200F"/>
    <w:rsid w:val="0062631A"/>
    <w:rsid w:val="00640777"/>
    <w:rsid w:val="00662D3D"/>
    <w:rsid w:val="0068466A"/>
    <w:rsid w:val="006A1D01"/>
    <w:rsid w:val="006A76D3"/>
    <w:rsid w:val="006B0221"/>
    <w:rsid w:val="006E3179"/>
    <w:rsid w:val="006F691F"/>
    <w:rsid w:val="00706380"/>
    <w:rsid w:val="00732925"/>
    <w:rsid w:val="007344C4"/>
    <w:rsid w:val="00764481"/>
    <w:rsid w:val="007723AD"/>
    <w:rsid w:val="00776E29"/>
    <w:rsid w:val="007A0FAD"/>
    <w:rsid w:val="007B7C56"/>
    <w:rsid w:val="007D76B1"/>
    <w:rsid w:val="007E6F7A"/>
    <w:rsid w:val="007E7470"/>
    <w:rsid w:val="00826CB9"/>
    <w:rsid w:val="00843612"/>
    <w:rsid w:val="00852F1B"/>
    <w:rsid w:val="0086695B"/>
    <w:rsid w:val="00871D39"/>
    <w:rsid w:val="00872CDB"/>
    <w:rsid w:val="00890E90"/>
    <w:rsid w:val="008922D8"/>
    <w:rsid w:val="008B53DA"/>
    <w:rsid w:val="008B7BEA"/>
    <w:rsid w:val="008C0017"/>
    <w:rsid w:val="008C2D7E"/>
    <w:rsid w:val="008F4369"/>
    <w:rsid w:val="009110CC"/>
    <w:rsid w:val="00914716"/>
    <w:rsid w:val="0093755C"/>
    <w:rsid w:val="00965034"/>
    <w:rsid w:val="00967F3E"/>
    <w:rsid w:val="00984D84"/>
    <w:rsid w:val="009866FA"/>
    <w:rsid w:val="009A75E7"/>
    <w:rsid w:val="009D553F"/>
    <w:rsid w:val="009E3937"/>
    <w:rsid w:val="009F7176"/>
    <w:rsid w:val="00A0183E"/>
    <w:rsid w:val="00A22CA4"/>
    <w:rsid w:val="00A25643"/>
    <w:rsid w:val="00A30451"/>
    <w:rsid w:val="00A30473"/>
    <w:rsid w:val="00A53500"/>
    <w:rsid w:val="00A54544"/>
    <w:rsid w:val="00A57217"/>
    <w:rsid w:val="00A76512"/>
    <w:rsid w:val="00AA25F0"/>
    <w:rsid w:val="00AA6B6F"/>
    <w:rsid w:val="00AF0572"/>
    <w:rsid w:val="00AF5003"/>
    <w:rsid w:val="00B313EC"/>
    <w:rsid w:val="00B47021"/>
    <w:rsid w:val="00B55ADD"/>
    <w:rsid w:val="00B608A7"/>
    <w:rsid w:val="00B712AA"/>
    <w:rsid w:val="00B95112"/>
    <w:rsid w:val="00BA1801"/>
    <w:rsid w:val="00BB2121"/>
    <w:rsid w:val="00BC6423"/>
    <w:rsid w:val="00BD2F9B"/>
    <w:rsid w:val="00C02A22"/>
    <w:rsid w:val="00C1550A"/>
    <w:rsid w:val="00C219CC"/>
    <w:rsid w:val="00C3583B"/>
    <w:rsid w:val="00C3733A"/>
    <w:rsid w:val="00C43B35"/>
    <w:rsid w:val="00C43CC0"/>
    <w:rsid w:val="00C45D3F"/>
    <w:rsid w:val="00C57E61"/>
    <w:rsid w:val="00C64264"/>
    <w:rsid w:val="00C80162"/>
    <w:rsid w:val="00C8152B"/>
    <w:rsid w:val="00C86E8C"/>
    <w:rsid w:val="00C87F47"/>
    <w:rsid w:val="00CD7A4B"/>
    <w:rsid w:val="00CF03D6"/>
    <w:rsid w:val="00D014C5"/>
    <w:rsid w:val="00D06E5D"/>
    <w:rsid w:val="00D20C53"/>
    <w:rsid w:val="00D2291F"/>
    <w:rsid w:val="00D325E4"/>
    <w:rsid w:val="00D35CEB"/>
    <w:rsid w:val="00D51A96"/>
    <w:rsid w:val="00D636F9"/>
    <w:rsid w:val="00D676CE"/>
    <w:rsid w:val="00D7404B"/>
    <w:rsid w:val="00DD45FE"/>
    <w:rsid w:val="00E14174"/>
    <w:rsid w:val="00E411F2"/>
    <w:rsid w:val="00E92A90"/>
    <w:rsid w:val="00E96974"/>
    <w:rsid w:val="00EB31E1"/>
    <w:rsid w:val="00EE1B6F"/>
    <w:rsid w:val="00F20E8C"/>
    <w:rsid w:val="00F22111"/>
    <w:rsid w:val="00F23F5A"/>
    <w:rsid w:val="00F25A39"/>
    <w:rsid w:val="00F36CCD"/>
    <w:rsid w:val="00F45830"/>
    <w:rsid w:val="00F51693"/>
    <w:rsid w:val="00F64C3C"/>
    <w:rsid w:val="00F7170E"/>
    <w:rsid w:val="00F81B92"/>
    <w:rsid w:val="00F86ACB"/>
    <w:rsid w:val="00F93BAE"/>
    <w:rsid w:val="00FB0A8F"/>
    <w:rsid w:val="00FB45E6"/>
    <w:rsid w:val="00FB54AC"/>
    <w:rsid w:val="00FC0AA8"/>
    <w:rsid w:val="00FD47B0"/>
    <w:rsid w:val="00FE1AF6"/>
    <w:rsid w:val="00FE1CCB"/>
    <w:rsid w:val="00FE22D7"/>
    <w:rsid w:val="00FF7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B69B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6137D0"/>
  </w:style>
  <w:style w:type="paragraph" w:styleId="NormaleWeb">
    <w:name w:val="Normal (Web)"/>
    <w:basedOn w:val="Normale"/>
    <w:uiPriority w:val="99"/>
    <w:semiHidden/>
    <w:unhideWhenUsed/>
    <w:rsid w:val="006137D0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6137D0"/>
  </w:style>
  <w:style w:type="paragraph" w:styleId="NormaleWeb">
    <w:name w:val="Normal (Web)"/>
    <w:basedOn w:val="Normale"/>
    <w:uiPriority w:val="99"/>
    <w:semiHidden/>
    <w:unhideWhenUsed/>
    <w:rsid w:val="006137D0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eragri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8:FAZI2018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FAZI2018 - carta intestata.dot</Template>
  <TotalTime>460</TotalTime>
  <Pages>2</Pages>
  <Words>522</Words>
  <Characters>2978</Characters>
  <Application>Microsoft Macintosh Word</Application>
  <DocSecurity>0</DocSecurity>
  <Lines>24</Lines>
  <Paragraphs>6</Paragraphs>
  <ScaleCrop>false</ScaleCrop>
  <Company>CF</Company>
  <LinksUpToDate>false</LinksUpToDate>
  <CharactersWithSpaces>3494</CharactersWithSpaces>
  <SharedDoc>false</SharedDoc>
  <HLinks>
    <vt:vector size="6" baseType="variant">
      <vt:variant>
        <vt:i4>1441811</vt:i4>
      </vt:variant>
      <vt:variant>
        <vt:i4>-1</vt:i4>
      </vt:variant>
      <vt:variant>
        <vt:i4>1030</vt:i4>
      </vt:variant>
      <vt:variant>
        <vt:i4>1</vt:i4>
      </vt:variant>
      <vt:variant>
        <vt:lpwstr>FAZI2018_testata_bis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MacBook Pro</cp:lastModifiedBy>
  <cp:revision>220</cp:revision>
  <dcterms:created xsi:type="dcterms:W3CDTF">2018-02-05T10:03:00Z</dcterms:created>
  <dcterms:modified xsi:type="dcterms:W3CDTF">2018-02-18T14:33:00Z</dcterms:modified>
</cp:coreProperties>
</file>